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B0" w:rsidRDefault="00B56EB0" w:rsidP="00B56EB0">
      <w:pPr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EB0" w:rsidRDefault="00B56EB0" w:rsidP="00B56EB0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56EB0" w:rsidRDefault="00585D0C" w:rsidP="00B56EB0">
      <w:pPr>
        <w:pStyle w:val="3"/>
        <w:rPr>
          <w:b/>
          <w:spacing w:val="20"/>
          <w:szCs w:val="28"/>
        </w:rPr>
      </w:pPr>
      <w:r>
        <w:rPr>
          <w:b/>
          <w:szCs w:val="28"/>
        </w:rPr>
        <w:t xml:space="preserve"> ЧАЛЫКЛИНСКОГО</w:t>
      </w:r>
      <w:r w:rsidR="00B56EB0">
        <w:rPr>
          <w:b/>
          <w:szCs w:val="28"/>
        </w:rPr>
        <w:t xml:space="preserve"> МУНИЦИПАЛЬНОГО ОБРАЗОВАНИЯ</w:t>
      </w:r>
    </w:p>
    <w:p w:rsidR="00B56EB0" w:rsidRDefault="00B56EB0" w:rsidP="00B56EB0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B56EB0" w:rsidRDefault="00B56EB0" w:rsidP="00B56EB0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B56EB0" w:rsidRDefault="00B56EB0" w:rsidP="00B56EB0">
      <w:pPr>
        <w:rPr>
          <w:rFonts w:ascii="Times New Roman" w:hAnsi="Times New Roman"/>
          <w:sz w:val="28"/>
          <w:szCs w:val="20"/>
        </w:rPr>
      </w:pPr>
    </w:p>
    <w:p w:rsidR="00B56EB0" w:rsidRDefault="00B56EB0" w:rsidP="00B56EB0">
      <w:pPr>
        <w:pStyle w:val="2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   </w:t>
      </w:r>
    </w:p>
    <w:p w:rsidR="00B56EB0" w:rsidRDefault="00B56EB0" w:rsidP="00B56EB0"/>
    <w:p w:rsidR="00B564CA" w:rsidRDefault="00585D0C" w:rsidP="00585D0C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от 24 апреля 2018 года   </w:t>
      </w:r>
      <w:r w:rsidR="00B56EB0">
        <w:rPr>
          <w:rFonts w:ascii="Times New Roman" w:hAnsi="Times New Roman"/>
          <w:b/>
          <w:bCs/>
          <w:sz w:val="28"/>
        </w:rPr>
        <w:t xml:space="preserve">№ </w:t>
      </w:r>
      <w:bookmarkStart w:id="0" w:name="_GoBack"/>
      <w:bookmarkEnd w:id="0"/>
      <w:r>
        <w:rPr>
          <w:rFonts w:ascii="Times New Roman" w:hAnsi="Times New Roman"/>
          <w:b/>
          <w:bCs/>
          <w:sz w:val="28"/>
        </w:rPr>
        <w:t>1</w:t>
      </w:r>
      <w:r w:rsidR="00BF1E5A">
        <w:rPr>
          <w:rFonts w:ascii="Times New Roman" w:hAnsi="Times New Roman"/>
          <w:b/>
          <w:bCs/>
          <w:sz w:val="28"/>
        </w:rPr>
        <w:t>3</w:t>
      </w:r>
    </w:p>
    <w:p w:rsidR="00B564CA" w:rsidRPr="00B564CA" w:rsidRDefault="00B564CA" w:rsidP="00B564CA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:rsidR="00A92E63" w:rsidRPr="00A92E63" w:rsidRDefault="00A92E63" w:rsidP="00A92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О порядке подготовки населения в области</w:t>
      </w:r>
    </w:p>
    <w:p w:rsidR="00A92E63" w:rsidRDefault="00A92E63" w:rsidP="00A92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пожарной безопасности на территории</w:t>
      </w:r>
    </w:p>
    <w:p w:rsidR="00A92E63" w:rsidRDefault="00A92E63" w:rsidP="00A92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</w:t>
      </w:r>
      <w:r w:rsidR="00585D0C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муниципального образования</w:t>
      </w:r>
    </w:p>
    <w:p w:rsidR="00A92E63" w:rsidRPr="00A92E63" w:rsidRDefault="00A92E63" w:rsidP="00A92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В целях обеспечения пожарной безопасности на территории 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в соответствии  Федеральным законом от 21.12.1994г № 69-ФЗ «О пожарной безопасности», Приказом МЧС России от 12.12.2007 № 645 «Об утверждении норм пожарной безопасности «Обучение мерам пожарной безо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пасности работников организаций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»,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Федеральным законом РФ от 06.10.2003 г.  № 131-ФЗ «Об общих принципах организации местного самоуправления в Российской Федерации», Уставом 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образования,</w:t>
      </w:r>
      <w:proofErr w:type="gramEnd"/>
    </w:p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ПОСТАНОВЛЯЮ:</w:t>
      </w:r>
    </w:p>
    <w:p w:rsidR="00A92E63" w:rsidRPr="00A92E63" w:rsidRDefault="00A92E63" w:rsidP="0058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1. Утвердить прилагаемый Порядок организации и проведения обучения населения мерам пожарной безопасности на территории 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 (Приложение № 1)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2. Настоящее постановление подлежит обнародованию.</w:t>
      </w:r>
    </w:p>
    <w:p w:rsidR="00A92E63" w:rsidRPr="00A92E63" w:rsidRDefault="00A92E63" w:rsidP="0058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3.  Настоящее постановление вступает в силу с момента подписания.</w:t>
      </w:r>
    </w:p>
    <w:p w:rsidR="00A92E63" w:rsidRPr="00A92E63" w:rsidRDefault="00A92E63" w:rsidP="0058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4. </w:t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Контроль за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исполнением настоящего  постановления оставляю за собой.</w:t>
      </w:r>
    </w:p>
    <w:p w:rsidR="00585D0C" w:rsidRDefault="00585D0C" w:rsidP="00A92E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D0C" w:rsidRDefault="00585D0C" w:rsidP="00A92E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D0C" w:rsidRDefault="00585D0C" w:rsidP="00A92E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E63" w:rsidRDefault="00585D0C" w:rsidP="00A92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Глава Чалыклинского</w:t>
      </w:r>
    </w:p>
    <w:p w:rsidR="00A92E63" w:rsidRPr="00A92E63" w:rsidRDefault="00585D0C" w:rsidP="00A92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м</w:t>
      </w:r>
      <w:r w:rsidR="00A92E63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 xml:space="preserve">униципального образования                                     </w:t>
      </w:r>
      <w:r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Ж.М.Конопелько</w:t>
      </w:r>
      <w:r w:rsidR="00A92E63"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1D7CB1" w:rsidRDefault="001D7CB1" w:rsidP="00A92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1D7CB1" w:rsidRDefault="001D7CB1" w:rsidP="00A92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A92E63" w:rsidRPr="00A92E63" w:rsidRDefault="00A92E63" w:rsidP="00A92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lastRenderedPageBreak/>
        <w:t>Приложение №1</w:t>
      </w:r>
    </w:p>
    <w:p w:rsidR="00A92E63" w:rsidRPr="00A92E63" w:rsidRDefault="00A92E63" w:rsidP="00A92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 постановлению администрации</w:t>
      </w:r>
    </w:p>
    <w:p w:rsidR="00A92E63" w:rsidRPr="00A92E63" w:rsidRDefault="00585D0C" w:rsidP="00A92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Чалыклинского</w:t>
      </w:r>
      <w:r w:rsidR="00A92E63" w:rsidRPr="00A92E6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муниципального образования</w:t>
      </w:r>
    </w:p>
    <w:p w:rsidR="00A92E63" w:rsidRPr="00A92E63" w:rsidRDefault="00585D0C" w:rsidP="00A92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от 24.04.2018 г. № 1</w:t>
      </w:r>
      <w:r w:rsidR="00A92E63" w:rsidRPr="00A92E6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3</w:t>
      </w:r>
    </w:p>
    <w:p w:rsidR="00A92E63" w:rsidRPr="00A92E63" w:rsidRDefault="00A92E63" w:rsidP="00A92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1D7CB1" w:rsidRDefault="001D7CB1" w:rsidP="001D7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I. Обще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е положение</w:t>
      </w:r>
    </w:p>
    <w:p w:rsidR="00A92E63" w:rsidRPr="00A92E63" w:rsidRDefault="00A92E63" w:rsidP="001D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1.1. </w:t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Порядок организации и проведения обучения населения мерам пожарной безопасности на территории 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(далее - Порядок) разработан в соответствии с Федеральным законом от 21 декабря 1994 года № 69-ФЗ "О пожарной безопасности", Правилами противопожарного режима в Российской Федерации, утвержденными Постановлением Правительства Российской Федерации от 25 апреля 2012 года № 390 "О противопожарном режиме", другими законами и нормативными правовыми актами Российской Федерации и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Саратовской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области, </w:t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регулирующими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правоотношения в сфере пожарной безопасности.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 xml:space="preserve">1.2. Настоящий Порядок устанавливает единые требования к организации обучения населения мерам пожарной безопасности на территории 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Чалыклинского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1.3.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1.4.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A92E63" w:rsidRPr="00A92E63" w:rsidRDefault="00A92E63" w:rsidP="001D7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II. Основные цели и задачи обучения</w:t>
      </w:r>
    </w:p>
    <w:p w:rsidR="00A92E63" w:rsidRPr="00A92E63" w:rsidRDefault="00A92E63" w:rsidP="001D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2.1. </w:t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Основными целями и задачами обучения населения мерам пожарной безопасности на территории 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являются: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2.1.1. соблюдение и выполнение гражданами требований пожарной безопасности в различных сферах деятельности;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2.1.2.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2.1.3. снижение числа пожаров и степени тяжести последствий от них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2.1.4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 формирование необходимого организационного, информационного, ресурсного и кадрового обеспечения системы обучения в сфере пожарной безопасности, совершенствование механизмов распространения успешного опыта государственного управления в сфере пожарн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ой безопасности;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2.1.5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повышение эффективности взаимодействия органов местного 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 xml:space="preserve">самоуправления, организаций и населения по обеспечению пожарной безопасности на территории 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proofErr w:type="gramEnd"/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2.1.6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 обеспечение целенаправленности, плановости и непрерывности процесса обучения населения ме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рам пожарной безопасности;</w:t>
      </w:r>
      <w:r w:rsidR="00585D0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2.1.7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 совершенствование форм и методов противопожарной пропаганды. </w:t>
      </w:r>
    </w:p>
    <w:p w:rsidR="00A92E63" w:rsidRPr="00A92E63" w:rsidRDefault="00A92E63" w:rsidP="001D7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III. Группы населения и формы обучения</w:t>
      </w:r>
    </w:p>
    <w:p w:rsidR="00A92E63" w:rsidRPr="00A92E63" w:rsidRDefault="00A92E63" w:rsidP="001D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3.1. Обучение мерам пожарной безопасности проходят: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3.1.1. граждане, состоящие в трудовых отношениях (далее - работающее население);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3.1.2. граждане, не состоящие в трудовых отношениях 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3.1.3. дети в дошкольных образовательных учреждениях и лица, обучающиеся в образовательных учреждениях (далее - обучающиеся).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3.2.Обучение работающего населения предусматривает: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3.2.1. проведение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повышения квалификации;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3.2.2. проведение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инструктажа;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3.2.3. проведение лекций, бесед, просмотр учебных фильмов на противопожарные темы;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3.2.4. привлечение на учения и тренировки в организациях и по месту проживания;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3.2.5. самостоятельное изучение требований пожарной безопасности и порядка действий при возникновении пожара.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3.3. Для проведения обучения и проверки знаний работников в организациях могут создаваться пожарно-технические комиссии, а также привлекаться организации, оказывающие в установленном порядке услуги по обучению населения мерам пожарной безопасности.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 xml:space="preserve">3.4. </w:t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Занятия, как правило, должны проводиться в специально 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О прохождении обучения делается в журнале инструктажа отметка согласно приложению к настоящему Порядку с обязательной подписью инструктируемого и инструктирующего, а также даты проведения инструктажа.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3.5. 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3.5.1. информирование о мерах пожарной безопасности, в том числе посредством организации и проведения собраний;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3.5.2. 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3.5.3. проведение лекций, бесед на противопожарные темы;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3.5.4. привлечение на учения и тренировки по месту проживания;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3.5.5.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 xml:space="preserve">3.6. В образовательных организациях проводится обязательное обучение обучающихся мерам пожарной безопасности. </w:t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Обучение предусматривает: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3.6.1. 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безопасности, с учетом вида и типа образовательного учреждения;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3.6.2. проведение лекций, бесед, просмотр учебных фильмов на противопожарные темы;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3.6.3. проведение тематических вечеров, конкурсов, викторин и иных мероприятий, проводимых во внеурочное время;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3.6.4. проведение не реже одного раза в год противопожарного инструктажа обучающихся, проживающих в общежитиях образовательных учреждений;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3.6.5. 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3.6.6. участие в учениях и тренировках по эвакуации из зданий образовательных учреждений, общежитий.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3.7.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Обучение мерам пожарной безопасности проводится в форме: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занятий по специальным программам;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противопожарного инструктажа;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лекций, бесед, учебных фильмов;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самостоятельной подготовки;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учений и тренировок.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3.8.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(или) в организациях, осуществляющих образовательную деятельность.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 xml:space="preserve">3.9. Противопожарная пропаганда осуществляется через средства массовой 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 xml:space="preserve">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других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3.10.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3.11. 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3.12. Организация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специализированного жилого помещения и возлагается на уполномоченных представителей данных организаций.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3.13.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безопасности, согласованных с исполнительными органами госуд</w:t>
      </w:r>
      <w:r w:rsidR="001D7CB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арственной власти Саратовской области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органами местно</w:t>
      </w:r>
      <w:r w:rsidR="001D7CB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го самоуправления Озинского муниципального района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и организациями.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3.14. Тренировки персонала объектов с массовым пребыванием людей (50 и более человек) по обеспечению безопасной и быстрой эвакуации людей проводятся не реже одного раза в шесть месяцев.</w:t>
      </w:r>
    </w:p>
    <w:p w:rsidR="00A92E63" w:rsidRPr="00A92E63" w:rsidRDefault="00A92E63" w:rsidP="001D7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IV. Ответственность и расходные обязательства по обучению</w:t>
      </w:r>
    </w:p>
    <w:p w:rsidR="001D7CB1" w:rsidRDefault="00A92E63" w:rsidP="001D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4.1. Ответственность за организацию и своевременность обучения в области пожарной безопасности и проверку </w:t>
      </w: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знаний правил пожарной безопасности работников организаций</w:t>
      </w:r>
      <w:proofErr w:type="gramEnd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несут администрации (собственники) 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Под организацией в настоящем Порядке понимаются  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 xml:space="preserve">4.2. Ответственность за организацию и своевременность информирования о мерах пожарной безопасности неработающей части населения несет администрация </w:t>
      </w:r>
      <w:r w:rsidR="001D7CB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:rsidR="00A92E63" w:rsidRPr="00A92E63" w:rsidRDefault="00A92E63" w:rsidP="001D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4.3. Расходные обязательства по обучению и информированию населения мерам пожарной безопасности осуществляются за счет средств бюджета </w:t>
      </w:r>
      <w:r w:rsidR="001D7CB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Чалыклинского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муниципального образования.</w:t>
      </w:r>
    </w:p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ЖУРНАЛ № учета проведения противопожарного инструктажа граждан</w:t>
      </w:r>
    </w:p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___________________________________________________________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(наименование муниципального образования, управляющей организации, садоводческого, огороднического или дачного некоммерческого объединения граждан, товарищества собственников жилья, жилищного кооператива)</w:t>
      </w:r>
    </w:p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ЖУРНАЛ № учета проведения противопожарного инструктажа граждан</w:t>
      </w:r>
    </w:p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proofErr w:type="gramStart"/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___________________________________________</w:t>
      </w:r>
      <w:r w:rsidR="0082011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_______________________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(место проведения инструктажа)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Дата проведения инструктажа "___" ________________ 20__ г.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Инструктаж провел _________________________________________________________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(фамилия, имя, отчество, должность (профессия)</w:t>
      </w:r>
      <w:proofErr w:type="gramEnd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1898"/>
        <w:gridCol w:w="2342"/>
        <w:gridCol w:w="2394"/>
        <w:gridCol w:w="2241"/>
      </w:tblGrid>
      <w:tr w:rsidR="00A92E63" w:rsidRPr="00A92E63" w:rsidTr="00A92E63">
        <w:trPr>
          <w:tblCellSpacing w:w="0" w:type="dxa"/>
        </w:trPr>
        <w:tc>
          <w:tcPr>
            <w:tcW w:w="5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2E63" w:rsidRPr="00A92E63" w:rsidTr="00A92E63">
        <w:trPr>
          <w:tblCellSpacing w:w="0" w:type="dxa"/>
        </w:trPr>
        <w:tc>
          <w:tcPr>
            <w:tcW w:w="5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A92E63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A92E63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п</w:t>
            </w:r>
            <w:proofErr w:type="gramEnd"/>
            <w:r w:rsidRPr="00A92E63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A92E63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A92E63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2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A92E63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Тема инструктажа</w:t>
            </w:r>
          </w:p>
        </w:tc>
        <w:tc>
          <w:tcPr>
            <w:tcW w:w="22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A92E63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Подпись </w:t>
            </w:r>
            <w:proofErr w:type="gramStart"/>
            <w:r w:rsidRPr="00A92E63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инструктируемого</w:t>
            </w:r>
            <w:proofErr w:type="gramEnd"/>
          </w:p>
        </w:tc>
      </w:tr>
      <w:tr w:rsidR="00A92E63" w:rsidRPr="00A92E63" w:rsidTr="00A92E63">
        <w:trPr>
          <w:tblCellSpacing w:w="0" w:type="dxa"/>
        </w:trPr>
        <w:tc>
          <w:tcPr>
            <w:tcW w:w="5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2E63" w:rsidRPr="00A92E63" w:rsidRDefault="00A92E63" w:rsidP="00A92E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2E63" w:rsidRPr="00A92E63" w:rsidRDefault="00A92E63" w:rsidP="00A92E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___________________________________________________________________________</w:t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A92E6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(должность, Ф.И.О., подпись лица, проводившего инструктаж)</w:t>
      </w:r>
    </w:p>
    <w:p w:rsidR="000E2797" w:rsidRPr="00A92E63" w:rsidRDefault="000E2797" w:rsidP="00A92E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2E63" w:rsidRPr="00A92E63" w:rsidRDefault="00A92E63" w:rsidP="00A92E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92E63" w:rsidRPr="00A92E63" w:rsidSect="001D7C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B62AF"/>
    <w:multiLevelType w:val="hybridMultilevel"/>
    <w:tmpl w:val="DBE8F4AC"/>
    <w:lvl w:ilvl="0" w:tplc="E11EB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A9"/>
    <w:rsid w:val="000E2797"/>
    <w:rsid w:val="00153A88"/>
    <w:rsid w:val="00172A89"/>
    <w:rsid w:val="001D7CB1"/>
    <w:rsid w:val="002B7DD5"/>
    <w:rsid w:val="00374CD9"/>
    <w:rsid w:val="003D7DCD"/>
    <w:rsid w:val="004438F4"/>
    <w:rsid w:val="004D2BE3"/>
    <w:rsid w:val="004D368D"/>
    <w:rsid w:val="005062F5"/>
    <w:rsid w:val="00585D0C"/>
    <w:rsid w:val="00596262"/>
    <w:rsid w:val="0060053D"/>
    <w:rsid w:val="006146A9"/>
    <w:rsid w:val="006736F0"/>
    <w:rsid w:val="0082011E"/>
    <w:rsid w:val="00840EDF"/>
    <w:rsid w:val="008846B9"/>
    <w:rsid w:val="00891BF2"/>
    <w:rsid w:val="008F2807"/>
    <w:rsid w:val="009515A3"/>
    <w:rsid w:val="00A44DF1"/>
    <w:rsid w:val="00A83945"/>
    <w:rsid w:val="00A92E63"/>
    <w:rsid w:val="00AA29A4"/>
    <w:rsid w:val="00B564CA"/>
    <w:rsid w:val="00B566A2"/>
    <w:rsid w:val="00B56EB0"/>
    <w:rsid w:val="00BA569B"/>
    <w:rsid w:val="00BF1E5A"/>
    <w:rsid w:val="00BF56F1"/>
    <w:rsid w:val="00CB2640"/>
    <w:rsid w:val="00FB2BBE"/>
    <w:rsid w:val="00FC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8D"/>
  </w:style>
  <w:style w:type="paragraph" w:styleId="2">
    <w:name w:val="heading 2"/>
    <w:basedOn w:val="a"/>
    <w:next w:val="a"/>
    <w:link w:val="20"/>
    <w:semiHidden/>
    <w:unhideWhenUsed/>
    <w:qFormat/>
    <w:rsid w:val="00B56E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6EB0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BE3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B56EB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B56EB0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E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6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3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7E57-DA55-4820-AB96-204AF005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2018-04-25T04:44:00Z</cp:lastPrinted>
  <dcterms:created xsi:type="dcterms:W3CDTF">2005-12-31T20:35:00Z</dcterms:created>
  <dcterms:modified xsi:type="dcterms:W3CDTF">2018-04-25T04:44:00Z</dcterms:modified>
</cp:coreProperties>
</file>